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06" w:rsidRPr="009362F9" w:rsidRDefault="00150206" w:rsidP="009362F9">
      <w:pPr>
        <w:spacing w:line="700" w:lineRule="exact"/>
        <w:jc w:val="center"/>
        <w:outlineLvl w:val="0"/>
        <w:rPr>
          <w:rFonts w:ascii="方正小标宋简体" w:eastAsia="方正小标宋简体" w:hAnsiTheme="majorEastAsia" w:cs="宋体"/>
          <w:bCs/>
          <w:kern w:val="36"/>
          <w:sz w:val="44"/>
          <w:szCs w:val="44"/>
        </w:rPr>
      </w:pPr>
      <w:r w:rsidRPr="009362F9">
        <w:rPr>
          <w:rFonts w:ascii="方正小标宋简体" w:eastAsia="方正小标宋简体" w:hAnsiTheme="majorEastAsia" w:cs="宋体" w:hint="eastAsia"/>
          <w:bCs/>
          <w:kern w:val="36"/>
          <w:sz w:val="44"/>
          <w:szCs w:val="44"/>
        </w:rPr>
        <w:t>省教育厅关于开展201</w:t>
      </w:r>
      <w:r w:rsidR="009362F9" w:rsidRPr="009362F9">
        <w:rPr>
          <w:rFonts w:ascii="方正小标宋简体" w:eastAsia="方正小标宋简体" w:hAnsiTheme="majorEastAsia" w:cs="宋体" w:hint="eastAsia"/>
          <w:bCs/>
          <w:kern w:val="36"/>
          <w:sz w:val="44"/>
          <w:szCs w:val="44"/>
        </w:rPr>
        <w:t>8</w:t>
      </w:r>
      <w:r w:rsidRPr="009362F9">
        <w:rPr>
          <w:rFonts w:ascii="方正小标宋简体" w:eastAsia="方正小标宋简体" w:hAnsiTheme="majorEastAsia" w:cs="宋体" w:hint="eastAsia"/>
          <w:bCs/>
          <w:kern w:val="36"/>
          <w:sz w:val="44"/>
          <w:szCs w:val="44"/>
        </w:rPr>
        <w:t xml:space="preserve">年度高校 </w:t>
      </w:r>
    </w:p>
    <w:p w:rsidR="00150206" w:rsidRPr="009362F9" w:rsidRDefault="00150206" w:rsidP="009362F9">
      <w:pPr>
        <w:spacing w:line="700" w:lineRule="exact"/>
        <w:jc w:val="center"/>
        <w:outlineLvl w:val="0"/>
        <w:rPr>
          <w:rFonts w:ascii="方正小标宋简体" w:eastAsia="方正小标宋简体" w:hAnsiTheme="majorEastAsia" w:cs="宋体"/>
          <w:bCs/>
          <w:kern w:val="36"/>
          <w:sz w:val="44"/>
          <w:szCs w:val="44"/>
        </w:rPr>
      </w:pPr>
      <w:r w:rsidRPr="009362F9">
        <w:rPr>
          <w:rFonts w:ascii="方正小标宋简体" w:eastAsia="方正小标宋简体" w:hAnsiTheme="majorEastAsia" w:cs="宋体" w:hint="eastAsia"/>
          <w:bCs/>
          <w:kern w:val="36"/>
          <w:sz w:val="44"/>
          <w:szCs w:val="44"/>
        </w:rPr>
        <w:t>科研实验室安全检查工作的通知</w:t>
      </w:r>
    </w:p>
    <w:p w:rsidR="00150206" w:rsidRPr="001F2FF6" w:rsidRDefault="00150206" w:rsidP="00150206">
      <w:pPr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150206" w:rsidRPr="001F2FF6" w:rsidRDefault="00150206" w:rsidP="00150206">
      <w:pPr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1F2FF6">
        <w:rPr>
          <w:rFonts w:ascii="仿宋" w:eastAsia="仿宋" w:hAnsi="仿宋" w:cs="宋体" w:hint="eastAsia"/>
          <w:kern w:val="0"/>
          <w:sz w:val="32"/>
          <w:szCs w:val="32"/>
        </w:rPr>
        <w:t>各</w:t>
      </w:r>
      <w:r w:rsidRPr="001F2FF6">
        <w:rPr>
          <w:rFonts w:ascii="仿宋" w:eastAsia="仿宋" w:hAnsi="仿宋" w:cs="宋体"/>
          <w:kern w:val="0"/>
          <w:sz w:val="32"/>
          <w:szCs w:val="32"/>
        </w:rPr>
        <w:t>有关高校：</w:t>
      </w:r>
    </w:p>
    <w:p w:rsidR="00150206" w:rsidRDefault="00150206" w:rsidP="00150206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D17B7B">
        <w:rPr>
          <w:rFonts w:ascii="仿宋" w:eastAsia="仿宋" w:hAnsi="仿宋" w:cs="宋体" w:hint="eastAsia"/>
          <w:kern w:val="0"/>
          <w:sz w:val="32"/>
          <w:szCs w:val="32"/>
        </w:rPr>
        <w:t>为认真贯彻落实</w:t>
      </w:r>
      <w:r w:rsidR="001F3051">
        <w:rPr>
          <w:rFonts w:ascii="仿宋" w:eastAsia="仿宋" w:hAnsi="仿宋" w:cs="宋体" w:hint="eastAsia"/>
          <w:kern w:val="0"/>
          <w:sz w:val="32"/>
          <w:szCs w:val="32"/>
        </w:rPr>
        <w:t>教育部</w:t>
      </w:r>
      <w:r w:rsidRPr="00D17B7B">
        <w:rPr>
          <w:rFonts w:ascii="仿宋" w:eastAsia="仿宋" w:hAnsi="仿宋" w:cs="宋体" w:hint="eastAsia"/>
          <w:kern w:val="0"/>
          <w:sz w:val="32"/>
          <w:szCs w:val="32"/>
        </w:rPr>
        <w:t>和省委、省政府关于安全生产工作的系列重要</w:t>
      </w:r>
      <w:r w:rsidR="001F3051">
        <w:rPr>
          <w:rFonts w:ascii="仿宋" w:eastAsia="仿宋" w:hAnsi="仿宋" w:cs="宋体" w:hint="eastAsia"/>
          <w:kern w:val="0"/>
          <w:sz w:val="32"/>
          <w:szCs w:val="32"/>
        </w:rPr>
        <w:t>指示精神</w:t>
      </w:r>
      <w:r w:rsidRPr="00D17B7B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D17B7B">
        <w:rPr>
          <w:rFonts w:ascii="仿宋" w:eastAsia="仿宋" w:hAnsi="仿宋" w:cs="宋体"/>
          <w:kern w:val="0"/>
          <w:sz w:val="32"/>
          <w:szCs w:val="32"/>
        </w:rPr>
        <w:t>保障高校正常教学科研秩序，确保广大师生人身安全和校园和谐稳定，</w:t>
      </w:r>
      <w:r w:rsidR="001F3051">
        <w:rPr>
          <w:rFonts w:ascii="仿宋" w:eastAsia="仿宋" w:hAnsi="仿宋" w:cs="宋体" w:hint="eastAsia"/>
          <w:kern w:val="0"/>
          <w:sz w:val="32"/>
          <w:szCs w:val="32"/>
        </w:rPr>
        <w:t>按照</w:t>
      </w:r>
      <w:r w:rsidRPr="001F2FF6">
        <w:rPr>
          <w:rFonts w:ascii="仿宋" w:eastAsia="仿宋" w:hAnsi="仿宋" w:cs="宋体" w:hint="eastAsia"/>
          <w:kern w:val="0"/>
          <w:sz w:val="32"/>
          <w:szCs w:val="32"/>
        </w:rPr>
        <w:t>《</w:t>
      </w:r>
      <w:r w:rsidRPr="001F2FF6">
        <w:rPr>
          <w:rFonts w:ascii="仿宋" w:eastAsia="仿宋" w:hAnsi="仿宋" w:cs="宋体"/>
          <w:kern w:val="0"/>
          <w:sz w:val="32"/>
          <w:szCs w:val="32"/>
        </w:rPr>
        <w:t>教育部科技司关于开展201</w:t>
      </w:r>
      <w:r w:rsidR="001F3051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1F2FF6">
        <w:rPr>
          <w:rFonts w:ascii="仿宋" w:eastAsia="仿宋" w:hAnsi="仿宋" w:cs="宋体"/>
          <w:kern w:val="0"/>
          <w:sz w:val="32"/>
          <w:szCs w:val="32"/>
        </w:rPr>
        <w:t>年度</w:t>
      </w:r>
      <w:r w:rsidR="001F3051">
        <w:rPr>
          <w:rFonts w:ascii="仿宋" w:eastAsia="仿宋" w:hAnsi="仿宋" w:cs="宋体" w:hint="eastAsia"/>
          <w:kern w:val="0"/>
          <w:sz w:val="32"/>
          <w:szCs w:val="32"/>
        </w:rPr>
        <w:t>高等学校</w:t>
      </w:r>
      <w:r w:rsidRPr="001F2FF6">
        <w:rPr>
          <w:rFonts w:ascii="仿宋" w:eastAsia="仿宋" w:hAnsi="仿宋" w:cs="宋体"/>
          <w:kern w:val="0"/>
          <w:sz w:val="32"/>
          <w:szCs w:val="32"/>
        </w:rPr>
        <w:t>科研实验室安全检查工作的通知</w:t>
      </w:r>
      <w:r w:rsidRPr="001F2FF6">
        <w:rPr>
          <w:rFonts w:ascii="仿宋" w:eastAsia="仿宋" w:hAnsi="仿宋" w:cs="宋体" w:hint="eastAsia"/>
          <w:kern w:val="0"/>
          <w:sz w:val="32"/>
          <w:szCs w:val="32"/>
        </w:rPr>
        <w:t>》（</w:t>
      </w:r>
      <w:proofErr w:type="gramStart"/>
      <w:r w:rsidRPr="001F2FF6">
        <w:rPr>
          <w:rFonts w:ascii="仿宋" w:eastAsia="仿宋" w:hAnsi="仿宋" w:cs="宋体"/>
          <w:kern w:val="0"/>
          <w:sz w:val="32"/>
          <w:szCs w:val="32"/>
        </w:rPr>
        <w:t>教技司</w:t>
      </w:r>
      <w:proofErr w:type="gramEnd"/>
      <w:r w:rsidRPr="001F2FF6">
        <w:rPr>
          <w:rFonts w:ascii="仿宋" w:eastAsia="仿宋" w:hAnsi="仿宋" w:cs="宋体"/>
          <w:kern w:val="0"/>
          <w:sz w:val="32"/>
          <w:szCs w:val="32"/>
        </w:rPr>
        <w:t>〔201</w:t>
      </w:r>
      <w:r w:rsidR="001F3051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1F2FF6">
        <w:rPr>
          <w:rFonts w:ascii="仿宋" w:eastAsia="仿宋" w:hAnsi="仿宋" w:cs="宋体"/>
          <w:kern w:val="0"/>
          <w:sz w:val="32"/>
          <w:szCs w:val="32"/>
        </w:rPr>
        <w:t>〕25</w:t>
      </w:r>
      <w:r w:rsidR="001F3051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1F2FF6">
        <w:rPr>
          <w:rFonts w:ascii="仿宋" w:eastAsia="仿宋" w:hAnsi="仿宋" w:cs="宋体"/>
          <w:kern w:val="0"/>
          <w:sz w:val="32"/>
          <w:szCs w:val="32"/>
        </w:rPr>
        <w:t>号</w:t>
      </w:r>
      <w:r w:rsidRPr="001F2FF6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="001F3051">
        <w:rPr>
          <w:rFonts w:ascii="仿宋" w:eastAsia="仿宋" w:hAnsi="仿宋" w:cs="宋体" w:hint="eastAsia"/>
          <w:kern w:val="0"/>
          <w:sz w:val="32"/>
          <w:szCs w:val="32"/>
        </w:rPr>
        <w:t>部署要求，现就2018年度</w:t>
      </w:r>
      <w:r>
        <w:rPr>
          <w:rFonts w:ascii="仿宋" w:eastAsia="仿宋" w:hAnsi="仿宋" w:cs="宋体" w:hint="eastAsia"/>
          <w:kern w:val="0"/>
          <w:sz w:val="32"/>
          <w:szCs w:val="32"/>
        </w:rPr>
        <w:t>高校科研实验室安全</w:t>
      </w:r>
      <w:r w:rsidRPr="001F2FF6">
        <w:rPr>
          <w:rFonts w:ascii="仿宋" w:eastAsia="仿宋" w:hAnsi="仿宋" w:cs="宋体"/>
          <w:kern w:val="0"/>
          <w:sz w:val="32"/>
          <w:szCs w:val="32"/>
        </w:rPr>
        <w:t>检查</w:t>
      </w:r>
      <w:r>
        <w:rPr>
          <w:rFonts w:ascii="仿宋" w:eastAsia="仿宋" w:hAnsi="仿宋" w:cs="宋体" w:hint="eastAsia"/>
          <w:kern w:val="0"/>
          <w:sz w:val="32"/>
          <w:szCs w:val="32"/>
        </w:rPr>
        <w:t>工作</w:t>
      </w:r>
      <w:r w:rsidRPr="001F2FF6">
        <w:rPr>
          <w:rFonts w:ascii="仿宋" w:eastAsia="仿宋" w:hAnsi="仿宋" w:cs="宋体"/>
          <w:kern w:val="0"/>
          <w:sz w:val="32"/>
          <w:szCs w:val="32"/>
        </w:rPr>
        <w:t>通知如下：</w:t>
      </w:r>
    </w:p>
    <w:p w:rsidR="00150206" w:rsidRPr="00FF4CA2" w:rsidRDefault="00150206" w:rsidP="00FF4CA2">
      <w:pPr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FF4CA2">
        <w:rPr>
          <w:rFonts w:ascii="黑体" w:eastAsia="黑体" w:hAnsi="黑体" w:cs="宋体"/>
          <w:bCs/>
          <w:kern w:val="0"/>
          <w:sz w:val="32"/>
          <w:szCs w:val="32"/>
        </w:rPr>
        <w:t xml:space="preserve">一、总体要求和目标 </w:t>
      </w:r>
    </w:p>
    <w:p w:rsidR="001F3051" w:rsidRPr="001F2FF6" w:rsidRDefault="00150206" w:rsidP="00FF4CA2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1F2FF6">
        <w:rPr>
          <w:rFonts w:ascii="仿宋" w:eastAsia="仿宋" w:hAnsi="仿宋" w:cs="宋体" w:hint="eastAsia"/>
          <w:kern w:val="0"/>
          <w:sz w:val="32"/>
          <w:szCs w:val="32"/>
        </w:rPr>
        <w:t>按照“党政同责，一岗双责，齐抓共管，失职追责”和“管行业必须管安全、管业务必须管安全”的要求，</w:t>
      </w:r>
      <w:r w:rsidR="001F3051">
        <w:rPr>
          <w:rFonts w:ascii="仿宋" w:eastAsia="仿宋" w:hAnsi="仿宋" w:cs="宋体" w:hint="eastAsia"/>
          <w:kern w:val="0"/>
          <w:sz w:val="32"/>
          <w:szCs w:val="32"/>
        </w:rPr>
        <w:t>对照2017年度</w:t>
      </w:r>
      <w:r w:rsidR="001F3051" w:rsidRPr="001F3051">
        <w:rPr>
          <w:rFonts w:ascii="仿宋" w:eastAsia="仿宋" w:hAnsi="仿宋" w:cs="宋体"/>
          <w:kern w:val="0"/>
          <w:sz w:val="32"/>
          <w:szCs w:val="32"/>
        </w:rPr>
        <w:t>高校科研实验室安全检查发现的问题，</w:t>
      </w:r>
      <w:r w:rsidR="001F3051">
        <w:rPr>
          <w:rFonts w:ascii="仿宋" w:eastAsia="仿宋" w:hAnsi="仿宋" w:cs="宋体" w:hint="eastAsia"/>
          <w:kern w:val="0"/>
          <w:sz w:val="32"/>
          <w:szCs w:val="32"/>
        </w:rPr>
        <w:t>重点检查</w:t>
      </w:r>
      <w:r w:rsidR="001F3051" w:rsidRPr="001F3051">
        <w:rPr>
          <w:rFonts w:ascii="仿宋" w:eastAsia="仿宋" w:hAnsi="仿宋" w:cs="宋体"/>
          <w:kern w:val="0"/>
          <w:sz w:val="32"/>
          <w:szCs w:val="32"/>
        </w:rPr>
        <w:t>高校科研实验室安全领导责任制建立和责任体系建设、安全自查制度落实及实验室重大安全隐患排查</w:t>
      </w:r>
      <w:r w:rsidR="001F3051">
        <w:rPr>
          <w:rFonts w:ascii="仿宋" w:eastAsia="仿宋" w:hAnsi="仿宋" w:cs="宋体" w:hint="eastAsia"/>
          <w:kern w:val="0"/>
          <w:sz w:val="32"/>
          <w:szCs w:val="32"/>
        </w:rPr>
        <w:t>等</w:t>
      </w:r>
      <w:r w:rsidR="00FF4CA2">
        <w:rPr>
          <w:rFonts w:ascii="仿宋" w:eastAsia="仿宋" w:hAnsi="仿宋" w:cs="宋体" w:hint="eastAsia"/>
          <w:kern w:val="0"/>
          <w:sz w:val="32"/>
          <w:szCs w:val="32"/>
        </w:rPr>
        <w:t>工作，</w:t>
      </w:r>
      <w:r w:rsidRPr="001F2FF6">
        <w:rPr>
          <w:rFonts w:ascii="仿宋" w:eastAsia="仿宋" w:hAnsi="仿宋" w:cs="宋体"/>
          <w:kern w:val="0"/>
          <w:sz w:val="32"/>
          <w:szCs w:val="32"/>
        </w:rPr>
        <w:t>进一步提升安全工作的规范性和有效性，强化安全风险防控意识和能力，有效预防和坚决遏制重特大事故发生</w:t>
      </w:r>
      <w:r w:rsidR="00FF4CA2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150206" w:rsidRPr="00FF4CA2" w:rsidRDefault="00150206" w:rsidP="001F3051">
      <w:pPr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FF4CA2">
        <w:rPr>
          <w:rFonts w:ascii="黑体" w:eastAsia="黑体" w:hAnsi="黑体" w:cs="宋体"/>
          <w:kern w:val="0"/>
          <w:sz w:val="32"/>
          <w:szCs w:val="32"/>
        </w:rPr>
        <w:t xml:space="preserve">二、检查范围和重点 </w:t>
      </w:r>
    </w:p>
    <w:p w:rsidR="00150206" w:rsidRPr="001F2FF6" w:rsidRDefault="00150206" w:rsidP="00150206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1F2FF6">
        <w:rPr>
          <w:rFonts w:ascii="仿宋" w:eastAsia="仿宋" w:hAnsi="仿宋" w:cs="宋体"/>
          <w:kern w:val="0"/>
          <w:sz w:val="32"/>
          <w:szCs w:val="32"/>
        </w:rPr>
        <w:t>检查范围</w:t>
      </w:r>
      <w:r w:rsidRPr="001F2FF6">
        <w:rPr>
          <w:rFonts w:ascii="仿宋" w:eastAsia="仿宋" w:hAnsi="仿宋" w:cs="宋体" w:hint="eastAsia"/>
          <w:kern w:val="0"/>
          <w:sz w:val="32"/>
          <w:szCs w:val="32"/>
        </w:rPr>
        <w:t>包括：</w:t>
      </w:r>
      <w:r w:rsidR="00FF4CA2">
        <w:rPr>
          <w:rFonts w:ascii="仿宋" w:eastAsia="仿宋" w:hAnsi="仿宋" w:cs="宋体" w:hint="eastAsia"/>
          <w:kern w:val="0"/>
          <w:sz w:val="32"/>
          <w:szCs w:val="32"/>
        </w:rPr>
        <w:t>省属高校</w:t>
      </w:r>
      <w:r w:rsidRPr="00CE3D42">
        <w:rPr>
          <w:rFonts w:ascii="仿宋" w:eastAsia="仿宋" w:hAnsi="仿宋" w:cs="宋体"/>
          <w:kern w:val="0"/>
          <w:sz w:val="32"/>
          <w:szCs w:val="32"/>
        </w:rPr>
        <w:t>各级各类科研基地、实验研究场所、科研设施与装置、危险品储存处置场所（以下统称实验室）</w:t>
      </w:r>
      <w:r w:rsidRPr="001F2FF6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150206" w:rsidRPr="001F2FF6" w:rsidRDefault="00150206" w:rsidP="00150206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1F2FF6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检查</w:t>
      </w:r>
      <w:r w:rsidRPr="001F2FF6">
        <w:rPr>
          <w:rFonts w:ascii="仿宋" w:eastAsia="仿宋" w:hAnsi="仿宋" w:cs="宋体"/>
          <w:kern w:val="0"/>
          <w:sz w:val="32"/>
          <w:szCs w:val="32"/>
        </w:rPr>
        <w:t>内容包括：管理制度建立和运行情况、安全责任机制落实情况、资质和基本设施运行情况、安全知识和操作规范培训情况、危险化学品和易燃易爆有毒有害品管理、废弃实验室和危险品处理情况、安全教育及应急预案设立情况等。</w:t>
      </w:r>
    </w:p>
    <w:p w:rsidR="00150206" w:rsidRDefault="00150206" w:rsidP="00150206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E3D42">
        <w:rPr>
          <w:rFonts w:ascii="仿宋" w:eastAsia="仿宋" w:hAnsi="仿宋" w:cs="宋体"/>
          <w:kern w:val="0"/>
          <w:sz w:val="32"/>
          <w:szCs w:val="32"/>
        </w:rPr>
        <w:t>对于近</w:t>
      </w:r>
      <w:r w:rsidR="00FF4CA2">
        <w:rPr>
          <w:rFonts w:ascii="仿宋" w:eastAsia="仿宋" w:hAnsi="仿宋" w:cs="宋体" w:hint="eastAsia"/>
          <w:kern w:val="0"/>
          <w:sz w:val="32"/>
          <w:szCs w:val="32"/>
        </w:rPr>
        <w:t>三</w:t>
      </w:r>
      <w:r w:rsidRPr="00CE3D42">
        <w:rPr>
          <w:rFonts w:ascii="仿宋" w:eastAsia="仿宋" w:hAnsi="仿宋" w:cs="宋体"/>
          <w:kern w:val="0"/>
          <w:sz w:val="32"/>
          <w:szCs w:val="32"/>
        </w:rPr>
        <w:t>年</w:t>
      </w:r>
      <w:r w:rsidRPr="00CE3D42">
        <w:rPr>
          <w:rFonts w:ascii="仿宋" w:eastAsia="仿宋" w:hAnsi="仿宋" w:cs="宋体" w:hint="eastAsia"/>
          <w:kern w:val="0"/>
          <w:sz w:val="32"/>
          <w:szCs w:val="32"/>
        </w:rPr>
        <w:t>各级</w:t>
      </w:r>
      <w:r w:rsidRPr="00D243F9">
        <w:rPr>
          <w:rFonts w:ascii="仿宋" w:eastAsia="仿宋" w:hAnsi="仿宋" w:cs="宋体" w:hint="eastAsia"/>
          <w:kern w:val="0"/>
          <w:sz w:val="32"/>
          <w:szCs w:val="32"/>
        </w:rPr>
        <w:t>安全生产委员会</w:t>
      </w:r>
      <w:r w:rsidRPr="00CE3D42">
        <w:rPr>
          <w:rFonts w:ascii="仿宋" w:eastAsia="仿宋" w:hAnsi="仿宋" w:cs="宋体" w:hint="eastAsia"/>
          <w:kern w:val="0"/>
          <w:sz w:val="32"/>
          <w:szCs w:val="32"/>
        </w:rPr>
        <w:t>及其成员单位检查</w:t>
      </w:r>
      <w:r>
        <w:rPr>
          <w:rFonts w:ascii="仿宋" w:eastAsia="仿宋" w:hAnsi="仿宋" w:cs="宋体" w:hint="eastAsia"/>
          <w:kern w:val="0"/>
          <w:sz w:val="32"/>
          <w:szCs w:val="32"/>
        </w:rPr>
        <w:t>发现</w:t>
      </w:r>
      <w:r w:rsidRPr="00CE3D42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>
        <w:rPr>
          <w:rFonts w:ascii="仿宋" w:eastAsia="仿宋" w:hAnsi="仿宋" w:cs="宋体" w:hint="eastAsia"/>
          <w:kern w:val="0"/>
          <w:sz w:val="32"/>
          <w:szCs w:val="32"/>
        </w:rPr>
        <w:t>实验室安全</w:t>
      </w:r>
      <w:r w:rsidRPr="00CE3D42">
        <w:rPr>
          <w:rFonts w:ascii="仿宋" w:eastAsia="仿宋" w:hAnsi="仿宋" w:cs="宋体" w:hint="eastAsia"/>
          <w:kern w:val="0"/>
          <w:sz w:val="32"/>
          <w:szCs w:val="32"/>
        </w:rPr>
        <w:t>问题</w:t>
      </w:r>
      <w:r>
        <w:rPr>
          <w:rFonts w:ascii="仿宋" w:eastAsia="仿宋" w:hAnsi="仿宋" w:cs="宋体" w:hint="eastAsia"/>
          <w:kern w:val="0"/>
          <w:sz w:val="32"/>
          <w:szCs w:val="32"/>
        </w:rPr>
        <w:t>整改情况</w:t>
      </w:r>
      <w:r w:rsidRPr="00CE3D42">
        <w:rPr>
          <w:rFonts w:ascii="仿宋" w:eastAsia="仿宋" w:hAnsi="仿宋" w:cs="宋体" w:hint="eastAsia"/>
          <w:kern w:val="0"/>
          <w:sz w:val="32"/>
          <w:szCs w:val="32"/>
        </w:rPr>
        <w:t>要</w:t>
      </w:r>
      <w:r w:rsidRPr="00CE3D42">
        <w:rPr>
          <w:rFonts w:ascii="仿宋" w:eastAsia="仿宋" w:hAnsi="仿宋" w:cs="宋体"/>
          <w:kern w:val="0"/>
          <w:sz w:val="32"/>
          <w:szCs w:val="32"/>
        </w:rPr>
        <w:t>列为重点检查对象。</w:t>
      </w:r>
    </w:p>
    <w:p w:rsidR="00150206" w:rsidRPr="00FF4CA2" w:rsidRDefault="00150206" w:rsidP="00FF4CA2">
      <w:pPr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FF4CA2">
        <w:rPr>
          <w:rFonts w:ascii="黑体" w:eastAsia="黑体" w:hAnsi="黑体" w:cs="宋体"/>
          <w:bCs/>
          <w:kern w:val="0"/>
          <w:sz w:val="32"/>
          <w:szCs w:val="32"/>
        </w:rPr>
        <w:t xml:space="preserve">三、工作安排 </w:t>
      </w:r>
    </w:p>
    <w:p w:rsidR="00150206" w:rsidRPr="001F2FF6" w:rsidRDefault="00150206" w:rsidP="00150206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3D75E3">
        <w:rPr>
          <w:rFonts w:ascii="仿宋" w:eastAsia="仿宋" w:hAnsi="仿宋" w:cs="宋体" w:hint="eastAsia"/>
          <w:kern w:val="0"/>
          <w:sz w:val="32"/>
          <w:szCs w:val="32"/>
        </w:rPr>
        <w:t>各高校要</w:t>
      </w:r>
      <w:r w:rsidRPr="003D75E3">
        <w:rPr>
          <w:rFonts w:ascii="仿宋" w:eastAsia="仿宋" w:hAnsi="仿宋" w:cs="宋体"/>
          <w:kern w:val="0"/>
          <w:sz w:val="32"/>
          <w:szCs w:val="32"/>
        </w:rPr>
        <w:t>进一步强化实验室安全管理主体责任</w:t>
      </w:r>
      <w:r>
        <w:rPr>
          <w:rFonts w:ascii="仿宋" w:eastAsia="仿宋" w:hAnsi="仿宋" w:cs="宋体" w:hint="eastAsia"/>
          <w:kern w:val="0"/>
          <w:sz w:val="32"/>
          <w:szCs w:val="32"/>
        </w:rPr>
        <w:t>，切实做好实验室安全</w:t>
      </w:r>
      <w:r w:rsidRPr="001F2FF6">
        <w:rPr>
          <w:rFonts w:ascii="仿宋" w:eastAsia="仿宋" w:hAnsi="仿宋" w:cs="宋体"/>
          <w:kern w:val="0"/>
          <w:sz w:val="32"/>
          <w:szCs w:val="32"/>
        </w:rPr>
        <w:t>自查自纠</w:t>
      </w:r>
      <w:r w:rsidRPr="003D75E3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kern w:val="0"/>
          <w:sz w:val="32"/>
          <w:szCs w:val="32"/>
        </w:rPr>
        <w:t>省教育厅将结合有关工作进行现场检查</w:t>
      </w:r>
      <w:r w:rsidRPr="001F2FF6"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150206" w:rsidRPr="001F2FF6" w:rsidRDefault="00150206" w:rsidP="00150206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1F2FF6">
        <w:rPr>
          <w:rFonts w:ascii="仿宋" w:eastAsia="仿宋" w:hAnsi="仿宋" w:cs="宋体"/>
          <w:kern w:val="0"/>
          <w:sz w:val="32"/>
          <w:szCs w:val="32"/>
        </w:rPr>
        <w:t>1.各高校按照要求进行</w:t>
      </w:r>
      <w:r w:rsidR="00FF4CA2">
        <w:rPr>
          <w:rFonts w:ascii="仿宋" w:eastAsia="仿宋" w:hAnsi="仿宋" w:cs="宋体" w:hint="eastAsia"/>
          <w:kern w:val="0"/>
          <w:sz w:val="32"/>
          <w:szCs w:val="32"/>
        </w:rPr>
        <w:t>专项部署</w:t>
      </w:r>
      <w:r w:rsidRPr="001F2FF6">
        <w:rPr>
          <w:rFonts w:ascii="仿宋" w:eastAsia="仿宋" w:hAnsi="仿宋" w:cs="宋体"/>
          <w:kern w:val="0"/>
          <w:sz w:val="32"/>
          <w:szCs w:val="32"/>
        </w:rPr>
        <w:t>，结合实际制定安全检查与专项整治实施方案。可参照《高校实验室安全检查项目</w:t>
      </w:r>
      <w:r w:rsidR="00FF4CA2">
        <w:rPr>
          <w:rFonts w:ascii="仿宋" w:eastAsia="仿宋" w:hAnsi="仿宋" w:cs="宋体" w:hint="eastAsia"/>
          <w:kern w:val="0"/>
          <w:sz w:val="32"/>
          <w:szCs w:val="32"/>
        </w:rPr>
        <w:t>表</w:t>
      </w:r>
      <w:r w:rsidR="00583DA3">
        <w:rPr>
          <w:rFonts w:ascii="仿宋" w:eastAsia="仿宋" w:hAnsi="仿宋" w:cs="宋体" w:hint="eastAsia"/>
          <w:kern w:val="0"/>
          <w:sz w:val="32"/>
          <w:szCs w:val="32"/>
        </w:rPr>
        <w:t>（2018）</w:t>
      </w:r>
      <w:r w:rsidRPr="001F2FF6">
        <w:rPr>
          <w:rFonts w:ascii="仿宋" w:eastAsia="仿宋" w:hAnsi="仿宋" w:cs="宋体"/>
          <w:kern w:val="0"/>
          <w:sz w:val="32"/>
          <w:szCs w:val="32"/>
        </w:rPr>
        <w:t>》（附件</w:t>
      </w:r>
      <w:r w:rsidR="00FF4CA2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1F2FF6">
        <w:rPr>
          <w:rFonts w:ascii="仿宋" w:eastAsia="仿宋" w:hAnsi="仿宋" w:cs="宋体"/>
          <w:kern w:val="0"/>
          <w:sz w:val="32"/>
          <w:szCs w:val="32"/>
        </w:rPr>
        <w:t>），组织力量对本校各类实验室及相关场所进行全面检查和自查。</w:t>
      </w:r>
    </w:p>
    <w:p w:rsidR="00150206" w:rsidRDefault="00150206" w:rsidP="00150206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1F2FF6">
        <w:rPr>
          <w:rFonts w:ascii="仿宋" w:eastAsia="仿宋" w:hAnsi="仿宋" w:cs="宋体"/>
          <w:kern w:val="0"/>
          <w:sz w:val="32"/>
          <w:szCs w:val="32"/>
        </w:rPr>
        <w:t>2.各高校</w:t>
      </w:r>
      <w:r w:rsidRPr="001F2FF6">
        <w:rPr>
          <w:rFonts w:ascii="仿宋" w:eastAsia="仿宋" w:hAnsi="仿宋" w:cs="宋体" w:hint="eastAsia"/>
          <w:kern w:val="0"/>
          <w:sz w:val="32"/>
          <w:szCs w:val="32"/>
        </w:rPr>
        <w:t>要建立实验室安全工作台账</w:t>
      </w:r>
      <w:r w:rsidR="00214FA0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1F2FF6">
        <w:rPr>
          <w:rFonts w:ascii="仿宋" w:eastAsia="仿宋" w:hAnsi="仿宋" w:cs="宋体"/>
          <w:kern w:val="0"/>
          <w:sz w:val="32"/>
          <w:szCs w:val="32"/>
        </w:rPr>
        <w:t>对自查中发现的安全隐患</w:t>
      </w:r>
      <w:r w:rsidRPr="001F2FF6">
        <w:rPr>
          <w:rFonts w:ascii="仿宋" w:eastAsia="仿宋" w:hAnsi="仿宋" w:cs="宋体" w:hint="eastAsia"/>
          <w:kern w:val="0"/>
          <w:sz w:val="32"/>
          <w:szCs w:val="32"/>
        </w:rPr>
        <w:t>要立即采取管控措施、明确</w:t>
      </w:r>
      <w:r w:rsidRPr="001F2FF6">
        <w:rPr>
          <w:rFonts w:ascii="仿宋" w:eastAsia="仿宋" w:hAnsi="仿宋" w:cs="宋体"/>
          <w:kern w:val="0"/>
          <w:sz w:val="32"/>
          <w:szCs w:val="32"/>
        </w:rPr>
        <w:t>整改</w:t>
      </w:r>
      <w:r w:rsidRPr="001F2FF6">
        <w:rPr>
          <w:rFonts w:ascii="仿宋" w:eastAsia="仿宋" w:hAnsi="仿宋" w:cs="宋体" w:hint="eastAsia"/>
          <w:kern w:val="0"/>
          <w:sz w:val="32"/>
          <w:szCs w:val="32"/>
        </w:rPr>
        <w:t>责任人和整改时限</w:t>
      </w:r>
      <w:r w:rsidRPr="001F2FF6">
        <w:rPr>
          <w:rFonts w:ascii="仿宋" w:eastAsia="仿宋" w:hAnsi="仿宋" w:cs="宋体"/>
          <w:kern w:val="0"/>
          <w:sz w:val="32"/>
          <w:szCs w:val="32"/>
        </w:rPr>
        <w:t>，做好整改记录，</w:t>
      </w:r>
      <w:r w:rsidRPr="001F2FF6">
        <w:rPr>
          <w:rFonts w:ascii="仿宋" w:eastAsia="仿宋" w:hAnsi="仿宋" w:cs="宋体" w:hint="eastAsia"/>
          <w:kern w:val="0"/>
          <w:sz w:val="32"/>
          <w:szCs w:val="32"/>
        </w:rPr>
        <w:t>严防发生安全事故，</w:t>
      </w:r>
      <w:r w:rsidRPr="001F2FF6">
        <w:rPr>
          <w:rFonts w:ascii="仿宋" w:eastAsia="仿宋" w:hAnsi="仿宋" w:cs="宋体"/>
          <w:kern w:val="0"/>
          <w:sz w:val="32"/>
          <w:szCs w:val="32"/>
        </w:rPr>
        <w:t>对短期无法整改的要制定切实可行的整改方案。</w:t>
      </w:r>
    </w:p>
    <w:p w:rsidR="00150206" w:rsidRPr="001F2FF6" w:rsidRDefault="00150206" w:rsidP="00150206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1F2FF6">
        <w:rPr>
          <w:rFonts w:ascii="仿宋" w:eastAsia="仿宋" w:hAnsi="仿宋" w:cs="宋体"/>
          <w:kern w:val="0"/>
          <w:sz w:val="32"/>
          <w:szCs w:val="32"/>
        </w:rPr>
        <w:t>3.各高校应于</w:t>
      </w:r>
      <w:r>
        <w:rPr>
          <w:rFonts w:ascii="仿宋" w:eastAsia="仿宋" w:hAnsi="仿宋" w:cs="宋体" w:hint="eastAsia"/>
          <w:kern w:val="0"/>
          <w:sz w:val="32"/>
          <w:szCs w:val="32"/>
        </w:rPr>
        <w:t>10</w:t>
      </w:r>
      <w:r w:rsidRPr="001F2FF6">
        <w:rPr>
          <w:rFonts w:ascii="仿宋" w:eastAsia="仿宋" w:hAnsi="仿宋" w:cs="宋体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10</w:t>
      </w:r>
      <w:r>
        <w:rPr>
          <w:rFonts w:ascii="仿宋" w:eastAsia="仿宋" w:hAnsi="仿宋" w:cs="宋体"/>
          <w:kern w:val="0"/>
          <w:sz w:val="32"/>
          <w:szCs w:val="32"/>
        </w:rPr>
        <w:t>日</w:t>
      </w:r>
      <w:r w:rsidRPr="001F2FF6">
        <w:rPr>
          <w:rFonts w:ascii="仿宋" w:eastAsia="仿宋" w:hAnsi="仿宋" w:cs="宋体"/>
          <w:kern w:val="0"/>
          <w:sz w:val="32"/>
          <w:szCs w:val="32"/>
        </w:rPr>
        <w:t>前，将</w:t>
      </w:r>
      <w:r w:rsidRPr="001F2FF6">
        <w:rPr>
          <w:rFonts w:ascii="仿宋" w:eastAsia="仿宋" w:hAnsi="仿宋" w:cs="宋体" w:hint="eastAsia"/>
          <w:kern w:val="0"/>
          <w:sz w:val="32"/>
          <w:szCs w:val="32"/>
        </w:rPr>
        <w:t>学校</w:t>
      </w:r>
      <w:r w:rsidRPr="001F2FF6">
        <w:rPr>
          <w:rFonts w:ascii="仿宋" w:eastAsia="仿宋" w:hAnsi="仿宋" w:cs="宋体"/>
          <w:kern w:val="0"/>
          <w:sz w:val="32"/>
          <w:szCs w:val="32"/>
        </w:rPr>
        <w:t>实验室安全隐患</w:t>
      </w:r>
      <w:proofErr w:type="gramStart"/>
      <w:r w:rsidRPr="001F2FF6">
        <w:rPr>
          <w:rFonts w:ascii="仿宋" w:eastAsia="仿宋" w:hAnsi="仿宋" w:cs="宋体"/>
          <w:kern w:val="0"/>
          <w:sz w:val="32"/>
          <w:szCs w:val="32"/>
        </w:rPr>
        <w:t>自查台</w:t>
      </w:r>
      <w:proofErr w:type="gramEnd"/>
      <w:r w:rsidRPr="001F2FF6">
        <w:rPr>
          <w:rFonts w:ascii="仿宋" w:eastAsia="仿宋" w:hAnsi="仿宋" w:cs="宋体"/>
          <w:kern w:val="0"/>
          <w:sz w:val="32"/>
          <w:szCs w:val="32"/>
        </w:rPr>
        <w:t>账（附件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Pr="001F2FF6">
        <w:rPr>
          <w:rFonts w:ascii="仿宋" w:eastAsia="仿宋" w:hAnsi="仿宋" w:cs="宋体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kern w:val="0"/>
          <w:sz w:val="32"/>
          <w:szCs w:val="32"/>
        </w:rPr>
        <w:t>及整改情况报省教育厅</w:t>
      </w:r>
      <w:r w:rsidRPr="001F2FF6">
        <w:rPr>
          <w:rFonts w:ascii="仿宋" w:eastAsia="仿宋" w:hAnsi="仿宋" w:cs="宋体"/>
          <w:kern w:val="0"/>
          <w:sz w:val="32"/>
          <w:szCs w:val="32"/>
        </w:rPr>
        <w:t>。已立</w:t>
      </w:r>
      <w:proofErr w:type="gramStart"/>
      <w:r w:rsidRPr="001F2FF6">
        <w:rPr>
          <w:rFonts w:ascii="仿宋" w:eastAsia="仿宋" w:hAnsi="仿宋" w:cs="宋体"/>
          <w:kern w:val="0"/>
          <w:sz w:val="32"/>
          <w:szCs w:val="32"/>
        </w:rPr>
        <w:t>整立改</w:t>
      </w:r>
      <w:proofErr w:type="gramEnd"/>
      <w:r w:rsidRPr="001F2FF6">
        <w:rPr>
          <w:rFonts w:ascii="仿宋" w:eastAsia="仿宋" w:hAnsi="仿宋" w:cs="宋体"/>
          <w:kern w:val="0"/>
          <w:sz w:val="32"/>
          <w:szCs w:val="32"/>
        </w:rPr>
        <w:t>的，应附整改前后照片</w:t>
      </w:r>
      <w:r w:rsidR="00287CD6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1F2FF6">
        <w:rPr>
          <w:rFonts w:ascii="仿宋" w:eastAsia="仿宋" w:hAnsi="仿宋" w:cs="宋体"/>
          <w:kern w:val="0"/>
          <w:sz w:val="32"/>
          <w:szCs w:val="32"/>
        </w:rPr>
        <w:t>文件</w:t>
      </w:r>
      <w:r w:rsidR="00287CD6">
        <w:rPr>
          <w:rFonts w:ascii="仿宋" w:eastAsia="仿宋" w:hAnsi="仿宋" w:cs="宋体" w:hint="eastAsia"/>
          <w:kern w:val="0"/>
          <w:sz w:val="32"/>
          <w:szCs w:val="32"/>
        </w:rPr>
        <w:t>或情况说明</w:t>
      </w:r>
      <w:r w:rsidRPr="001F2FF6">
        <w:rPr>
          <w:rFonts w:ascii="仿宋" w:eastAsia="仿宋" w:hAnsi="仿宋" w:cs="宋体"/>
          <w:kern w:val="0"/>
          <w:sz w:val="32"/>
          <w:szCs w:val="32"/>
        </w:rPr>
        <w:t>等佐证材料；无法</w:t>
      </w:r>
      <w:proofErr w:type="gramStart"/>
      <w:r w:rsidRPr="001F2FF6">
        <w:rPr>
          <w:rFonts w:ascii="仿宋" w:eastAsia="仿宋" w:hAnsi="仿宋" w:cs="宋体"/>
          <w:kern w:val="0"/>
          <w:sz w:val="32"/>
          <w:szCs w:val="32"/>
        </w:rPr>
        <w:t>立整立改</w:t>
      </w:r>
      <w:proofErr w:type="gramEnd"/>
      <w:r w:rsidRPr="001F2FF6">
        <w:rPr>
          <w:rFonts w:ascii="仿宋" w:eastAsia="仿宋" w:hAnsi="仿宋" w:cs="宋体"/>
          <w:kern w:val="0"/>
          <w:sz w:val="32"/>
          <w:szCs w:val="32"/>
        </w:rPr>
        <w:t>的应</w:t>
      </w:r>
      <w:r w:rsidR="009362F9">
        <w:rPr>
          <w:rFonts w:ascii="仿宋" w:eastAsia="仿宋" w:hAnsi="仿宋" w:cs="宋体" w:hint="eastAsia"/>
          <w:kern w:val="0"/>
          <w:sz w:val="32"/>
          <w:szCs w:val="32"/>
        </w:rPr>
        <w:t>报送</w:t>
      </w:r>
      <w:r w:rsidR="00214FA0" w:rsidRPr="001F2FF6">
        <w:rPr>
          <w:rFonts w:ascii="仿宋" w:eastAsia="仿宋" w:hAnsi="仿宋" w:cs="宋体"/>
          <w:kern w:val="0"/>
          <w:sz w:val="32"/>
          <w:szCs w:val="32"/>
        </w:rPr>
        <w:t>整改方案</w:t>
      </w:r>
      <w:r w:rsidR="00214FA0">
        <w:rPr>
          <w:rFonts w:ascii="仿宋" w:eastAsia="仿宋" w:hAnsi="仿宋" w:cs="宋体" w:hint="eastAsia"/>
          <w:kern w:val="0"/>
          <w:sz w:val="32"/>
          <w:szCs w:val="32"/>
        </w:rPr>
        <w:t>，并在整改完成后将相关情况报</w:t>
      </w:r>
      <w:r w:rsidRPr="001F2FF6">
        <w:rPr>
          <w:rFonts w:ascii="仿宋" w:eastAsia="仿宋" w:hAnsi="仿宋" w:cs="宋体"/>
          <w:kern w:val="0"/>
          <w:sz w:val="32"/>
          <w:szCs w:val="32"/>
        </w:rPr>
        <w:t>。</w:t>
      </w:r>
    </w:p>
    <w:p w:rsidR="00150206" w:rsidRPr="001F2FF6" w:rsidRDefault="00150206" w:rsidP="00150206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4</w:t>
      </w:r>
      <w:r w:rsidRPr="001F2FF6">
        <w:rPr>
          <w:rFonts w:ascii="仿宋" w:eastAsia="仿宋" w:hAnsi="仿宋" w:cs="宋体"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kern w:val="0"/>
          <w:sz w:val="32"/>
          <w:szCs w:val="32"/>
        </w:rPr>
        <w:t>省教育厅将</w:t>
      </w:r>
      <w:r w:rsidR="00287CD6">
        <w:rPr>
          <w:rFonts w:ascii="仿宋" w:eastAsia="仿宋" w:hAnsi="仿宋" w:cs="宋体" w:hint="eastAsia"/>
          <w:kern w:val="0"/>
          <w:sz w:val="32"/>
          <w:szCs w:val="32"/>
        </w:rPr>
        <w:t>结合</w:t>
      </w:r>
      <w:proofErr w:type="gramStart"/>
      <w:r w:rsidR="00287CD6">
        <w:rPr>
          <w:rFonts w:ascii="仿宋" w:eastAsia="仿宋" w:hAnsi="仿宋" w:cs="宋体" w:hint="eastAsia"/>
          <w:kern w:val="0"/>
          <w:sz w:val="32"/>
          <w:szCs w:val="32"/>
        </w:rPr>
        <w:t>高校大督查对</w:t>
      </w:r>
      <w:proofErr w:type="gramEnd"/>
      <w:r w:rsidR="00287CD6">
        <w:rPr>
          <w:rFonts w:ascii="仿宋" w:eastAsia="仿宋" w:hAnsi="仿宋" w:cs="宋体" w:hint="eastAsia"/>
          <w:kern w:val="0"/>
          <w:sz w:val="32"/>
          <w:szCs w:val="32"/>
        </w:rPr>
        <w:t>高校科研实验室安全工作情况进行明察暗访，在高校开学集中检查、学期常态督查和年度考核中重点</w:t>
      </w:r>
      <w:r>
        <w:rPr>
          <w:rFonts w:ascii="仿宋" w:eastAsia="仿宋" w:hAnsi="仿宋" w:cs="宋体" w:hint="eastAsia"/>
          <w:kern w:val="0"/>
          <w:sz w:val="32"/>
          <w:szCs w:val="32"/>
        </w:rPr>
        <w:t>检查</w:t>
      </w:r>
      <w:r w:rsidR="00287CD6">
        <w:rPr>
          <w:rFonts w:ascii="仿宋" w:eastAsia="仿宋" w:hAnsi="仿宋" w:cs="宋体" w:hint="eastAsia"/>
          <w:kern w:val="0"/>
          <w:sz w:val="32"/>
          <w:szCs w:val="32"/>
        </w:rPr>
        <w:t>科研实验室安全情况。</w:t>
      </w:r>
    </w:p>
    <w:p w:rsidR="00150206" w:rsidRPr="001F2FF6" w:rsidRDefault="00150206" w:rsidP="00150206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1F2FF6">
        <w:rPr>
          <w:rFonts w:ascii="仿宋" w:eastAsia="仿宋" w:hAnsi="仿宋" w:cs="宋体" w:hint="eastAsia"/>
          <w:kern w:val="0"/>
          <w:sz w:val="32"/>
          <w:szCs w:val="32"/>
        </w:rPr>
        <w:t>省教育厅科技处</w:t>
      </w:r>
      <w:r w:rsidRPr="001F2FF6">
        <w:rPr>
          <w:rFonts w:ascii="仿宋" w:eastAsia="仿宋" w:hAnsi="仿宋" w:cs="宋体"/>
          <w:kern w:val="0"/>
          <w:sz w:val="32"/>
          <w:szCs w:val="32"/>
        </w:rPr>
        <w:t>联系人：</w:t>
      </w:r>
      <w:r>
        <w:rPr>
          <w:rFonts w:ascii="仿宋" w:eastAsia="仿宋" w:hAnsi="仿宋" w:cs="宋体" w:hint="eastAsia"/>
          <w:kern w:val="0"/>
          <w:sz w:val="32"/>
          <w:szCs w:val="32"/>
        </w:rPr>
        <w:t>焦阳、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饶贵安</w:t>
      </w:r>
      <w:proofErr w:type="gramEnd"/>
    </w:p>
    <w:p w:rsidR="00150206" w:rsidRPr="008F73BA" w:rsidRDefault="00150206" w:rsidP="00150206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电话：027-87328022</w:t>
      </w:r>
      <w:r w:rsidR="00583DA3">
        <w:rPr>
          <w:rFonts w:ascii="仿宋" w:eastAsia="仿宋" w:hAnsi="仿宋" w:cs="宋体" w:hint="eastAsia"/>
          <w:kern w:val="0"/>
          <w:sz w:val="32"/>
          <w:szCs w:val="32"/>
        </w:rPr>
        <w:t xml:space="preserve">     </w:t>
      </w:r>
      <w:r w:rsidRPr="008F73BA">
        <w:rPr>
          <w:rFonts w:ascii="仿宋" w:eastAsia="仿宋" w:hAnsi="仿宋" w:cs="宋体" w:hint="eastAsia"/>
          <w:kern w:val="0"/>
          <w:sz w:val="32"/>
          <w:szCs w:val="32"/>
        </w:rPr>
        <w:t>邮箱：kjc1215@126.com</w:t>
      </w:r>
    </w:p>
    <w:p w:rsidR="00150206" w:rsidRPr="00CB22B0" w:rsidRDefault="00150206" w:rsidP="00150206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8F73BA">
        <w:rPr>
          <w:rFonts w:ascii="仿宋" w:eastAsia="仿宋" w:hAnsi="仿宋" w:cs="宋体" w:hint="eastAsia"/>
          <w:kern w:val="0"/>
          <w:sz w:val="32"/>
          <w:szCs w:val="32"/>
        </w:rPr>
        <w:t>通讯地址：武汉市武昌洪山路8号（邮编：430071）</w:t>
      </w:r>
    </w:p>
    <w:p w:rsidR="00150206" w:rsidRDefault="00150206" w:rsidP="00150206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150206" w:rsidRPr="008043B7" w:rsidRDefault="00150206" w:rsidP="00150206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8043B7">
        <w:rPr>
          <w:rFonts w:ascii="仿宋" w:eastAsia="仿宋" w:hAnsi="仿宋" w:cs="宋体"/>
          <w:kern w:val="0"/>
          <w:sz w:val="32"/>
          <w:szCs w:val="32"/>
        </w:rPr>
        <w:t>附件：1.</w:t>
      </w:r>
      <w:r w:rsidR="00583DA3" w:rsidRPr="001F2FF6">
        <w:rPr>
          <w:rFonts w:ascii="仿宋" w:eastAsia="仿宋" w:hAnsi="仿宋" w:cs="宋体"/>
          <w:kern w:val="0"/>
          <w:sz w:val="32"/>
          <w:szCs w:val="32"/>
        </w:rPr>
        <w:t>高校实验室安全检查项目</w:t>
      </w:r>
      <w:r w:rsidR="00583DA3">
        <w:rPr>
          <w:rFonts w:ascii="仿宋" w:eastAsia="仿宋" w:hAnsi="仿宋" w:cs="宋体" w:hint="eastAsia"/>
          <w:kern w:val="0"/>
          <w:sz w:val="32"/>
          <w:szCs w:val="32"/>
        </w:rPr>
        <w:t>表（2018）</w:t>
      </w:r>
    </w:p>
    <w:p w:rsidR="00150206" w:rsidRDefault="00150206" w:rsidP="00150206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2.</w:t>
      </w:r>
      <w:r w:rsidR="00583DA3" w:rsidRPr="00583DA3">
        <w:rPr>
          <w:rFonts w:hint="eastAsia"/>
        </w:rPr>
        <w:t xml:space="preserve"> </w:t>
      </w:r>
      <w:r w:rsidR="00583DA3" w:rsidRPr="00583DA3">
        <w:rPr>
          <w:rFonts w:ascii="仿宋" w:eastAsia="仿宋" w:hAnsi="仿宋" w:cs="宋体" w:hint="eastAsia"/>
          <w:kern w:val="0"/>
          <w:sz w:val="32"/>
          <w:szCs w:val="32"/>
        </w:rPr>
        <w:t>XX大学实验室安全隐患</w:t>
      </w:r>
      <w:proofErr w:type="gramStart"/>
      <w:r w:rsidR="00583DA3" w:rsidRPr="00583DA3">
        <w:rPr>
          <w:rFonts w:ascii="仿宋" w:eastAsia="仿宋" w:hAnsi="仿宋" w:cs="宋体" w:hint="eastAsia"/>
          <w:kern w:val="0"/>
          <w:sz w:val="32"/>
          <w:szCs w:val="32"/>
        </w:rPr>
        <w:t>自查台</w:t>
      </w:r>
      <w:proofErr w:type="gramEnd"/>
      <w:r w:rsidR="00583DA3" w:rsidRPr="00583DA3">
        <w:rPr>
          <w:rFonts w:ascii="仿宋" w:eastAsia="仿宋" w:hAnsi="仿宋" w:cs="宋体" w:hint="eastAsia"/>
          <w:kern w:val="0"/>
          <w:sz w:val="32"/>
          <w:szCs w:val="32"/>
        </w:rPr>
        <w:t>账</w:t>
      </w:r>
    </w:p>
    <w:p w:rsidR="00150206" w:rsidRDefault="00150206" w:rsidP="00150206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583DA3" w:rsidRDefault="00583DA3" w:rsidP="00150206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583DA3" w:rsidRPr="008F73BA" w:rsidRDefault="00583DA3" w:rsidP="00150206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:rsidR="00150206" w:rsidRPr="008043B7" w:rsidRDefault="00150206" w:rsidP="00150206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8043B7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湖北省教育厅</w:t>
      </w:r>
    </w:p>
    <w:p w:rsidR="00150206" w:rsidRDefault="00150206" w:rsidP="00150206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8043B7">
        <w:rPr>
          <w:rFonts w:ascii="仿宋" w:eastAsia="仿宋" w:hAnsi="仿宋" w:cs="宋体"/>
          <w:kern w:val="0"/>
          <w:sz w:val="32"/>
          <w:szCs w:val="32"/>
        </w:rPr>
        <w:t xml:space="preserve">　　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</w:t>
      </w:r>
      <w:r w:rsidRPr="008043B7">
        <w:rPr>
          <w:rFonts w:ascii="仿宋" w:eastAsia="仿宋" w:hAnsi="仿宋" w:cs="宋体"/>
          <w:kern w:val="0"/>
          <w:sz w:val="32"/>
          <w:szCs w:val="32"/>
        </w:rPr>
        <w:t>201</w:t>
      </w:r>
      <w:r w:rsidR="000A60D1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8043B7">
        <w:rPr>
          <w:rFonts w:ascii="仿宋" w:eastAsia="仿宋" w:hAnsi="仿宋" w:cs="宋体"/>
          <w:kern w:val="0"/>
          <w:sz w:val="32"/>
          <w:szCs w:val="32"/>
        </w:rPr>
        <w:t>年</w:t>
      </w:r>
      <w:r w:rsidR="000A60D1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8043B7">
        <w:rPr>
          <w:rFonts w:ascii="仿宋" w:eastAsia="仿宋" w:hAnsi="仿宋" w:cs="宋体"/>
          <w:kern w:val="0"/>
          <w:sz w:val="32"/>
          <w:szCs w:val="32"/>
        </w:rPr>
        <w:t>月</w:t>
      </w:r>
      <w:r w:rsidR="000A60D1"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 w:rsidRPr="008043B7">
        <w:rPr>
          <w:rFonts w:ascii="仿宋" w:eastAsia="仿宋" w:hAnsi="仿宋" w:cs="宋体"/>
          <w:kern w:val="0"/>
          <w:sz w:val="32"/>
          <w:szCs w:val="32"/>
        </w:rPr>
        <w:t>日</w:t>
      </w:r>
    </w:p>
    <w:p w:rsidR="00596409" w:rsidRDefault="00596409"/>
    <w:sectPr w:rsidR="00596409" w:rsidSect="00596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0206"/>
    <w:rsid w:val="000A60D1"/>
    <w:rsid w:val="00150206"/>
    <w:rsid w:val="001F3051"/>
    <w:rsid w:val="00214FA0"/>
    <w:rsid w:val="00287CD6"/>
    <w:rsid w:val="00583DA3"/>
    <w:rsid w:val="00596409"/>
    <w:rsid w:val="00751AF3"/>
    <w:rsid w:val="009362F9"/>
    <w:rsid w:val="00D37046"/>
    <w:rsid w:val="00FF4C01"/>
    <w:rsid w:val="00FF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C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kjc1213</dc:creator>
  <cp:lastModifiedBy>kjc1213</cp:lastModifiedBy>
  <cp:revision>6</cp:revision>
  <cp:lastPrinted>2018-07-26T00:38:00Z</cp:lastPrinted>
  <dcterms:created xsi:type="dcterms:W3CDTF">2018-07-25T07:20:00Z</dcterms:created>
  <dcterms:modified xsi:type="dcterms:W3CDTF">2018-07-26T02:58:00Z</dcterms:modified>
</cp:coreProperties>
</file>